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F1971EA" w14:textId="77777777" w:rsidR="00274FB8" w:rsidRDefault="00274FB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BD1C4D5" w14:textId="77777777" w:rsidR="00274FB8" w:rsidRDefault="00274FB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E33FF30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50910C8" w:rsidR="00866566" w:rsidRDefault="00CD40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CD40C5">
        <w:rPr>
          <w:rFonts w:ascii="Calibri" w:hAnsi="Calibri"/>
          <w:b/>
          <w:sz w:val="22"/>
          <w:szCs w:val="22"/>
          <w:lang w:eastAsia="zh-CN"/>
        </w:rPr>
        <w:t>Dodávka lůžkového vybavení a aktivních antidekubitních matrací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978E489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DE44EB6" w14:textId="77777777" w:rsidR="00274FB8" w:rsidRDefault="00274FB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41454088">
    <w:abstractNumId w:val="26"/>
  </w:num>
  <w:num w:numId="2" w16cid:durableId="1093817005">
    <w:abstractNumId w:val="20"/>
  </w:num>
  <w:num w:numId="3" w16cid:durableId="909660492">
    <w:abstractNumId w:val="10"/>
  </w:num>
  <w:num w:numId="4" w16cid:durableId="1455245631">
    <w:abstractNumId w:val="13"/>
  </w:num>
  <w:num w:numId="5" w16cid:durableId="1788042425">
    <w:abstractNumId w:val="25"/>
  </w:num>
  <w:num w:numId="6" w16cid:durableId="674958459">
    <w:abstractNumId w:val="27"/>
  </w:num>
  <w:num w:numId="7" w16cid:durableId="802309712">
    <w:abstractNumId w:val="12"/>
  </w:num>
  <w:num w:numId="8" w16cid:durableId="748622939">
    <w:abstractNumId w:val="29"/>
  </w:num>
  <w:num w:numId="9" w16cid:durableId="1054038014">
    <w:abstractNumId w:val="24"/>
  </w:num>
  <w:num w:numId="10" w16cid:durableId="851989961">
    <w:abstractNumId w:val="21"/>
  </w:num>
  <w:num w:numId="11" w16cid:durableId="521939799">
    <w:abstractNumId w:val="32"/>
  </w:num>
  <w:num w:numId="12" w16cid:durableId="843322023">
    <w:abstractNumId w:val="28"/>
  </w:num>
  <w:num w:numId="13" w16cid:durableId="1197305087">
    <w:abstractNumId w:val="8"/>
  </w:num>
  <w:num w:numId="14" w16cid:durableId="278882614">
    <w:abstractNumId w:val="35"/>
  </w:num>
  <w:num w:numId="15" w16cid:durableId="949556139">
    <w:abstractNumId w:val="5"/>
  </w:num>
  <w:num w:numId="16" w16cid:durableId="781145090">
    <w:abstractNumId w:val="3"/>
  </w:num>
  <w:num w:numId="17" w16cid:durableId="623267254">
    <w:abstractNumId w:val="1"/>
  </w:num>
  <w:num w:numId="18" w16cid:durableId="725639393">
    <w:abstractNumId w:val="4"/>
  </w:num>
  <w:num w:numId="19" w16cid:durableId="1786923905">
    <w:abstractNumId w:val="2"/>
  </w:num>
  <w:num w:numId="20" w16cid:durableId="1223255611">
    <w:abstractNumId w:val="0"/>
  </w:num>
  <w:num w:numId="21" w16cid:durableId="1961912498">
    <w:abstractNumId w:val="31"/>
  </w:num>
  <w:num w:numId="22" w16cid:durableId="9195650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2114420">
    <w:abstractNumId w:val="15"/>
  </w:num>
  <w:num w:numId="24" w16cid:durableId="368146039">
    <w:abstractNumId w:val="30"/>
  </w:num>
  <w:num w:numId="25" w16cid:durableId="1019159273">
    <w:abstractNumId w:val="6"/>
  </w:num>
  <w:num w:numId="26" w16cid:durableId="1018577676">
    <w:abstractNumId w:val="14"/>
  </w:num>
  <w:num w:numId="27" w16cid:durableId="446975466">
    <w:abstractNumId w:val="17"/>
  </w:num>
  <w:num w:numId="28" w16cid:durableId="1837913215">
    <w:abstractNumId w:val="19"/>
  </w:num>
  <w:num w:numId="29" w16cid:durableId="1443646929">
    <w:abstractNumId w:val="18"/>
  </w:num>
  <w:num w:numId="30" w16cid:durableId="1764911865">
    <w:abstractNumId w:val="9"/>
  </w:num>
  <w:num w:numId="31" w16cid:durableId="1165323848">
    <w:abstractNumId w:val="7"/>
  </w:num>
  <w:num w:numId="32" w16cid:durableId="851065959">
    <w:abstractNumId w:val="33"/>
  </w:num>
  <w:num w:numId="33" w16cid:durableId="686908165">
    <w:abstractNumId w:val="36"/>
  </w:num>
  <w:num w:numId="34" w16cid:durableId="562257900">
    <w:abstractNumId w:val="37"/>
  </w:num>
  <w:num w:numId="35" w16cid:durableId="1863011740">
    <w:abstractNumId w:val="16"/>
  </w:num>
  <w:num w:numId="36" w16cid:durableId="428161745">
    <w:abstractNumId w:val="11"/>
  </w:num>
  <w:num w:numId="37" w16cid:durableId="1290742330">
    <w:abstractNumId w:val="22"/>
  </w:num>
  <w:num w:numId="38" w16cid:durableId="109452148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74FB8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560BE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0C5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2022-05-02T23:01:00Z</dcterms:modified>
</cp:coreProperties>
</file>